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8C" w:rsidRPr="0044008C" w:rsidRDefault="0044008C" w:rsidP="0044008C">
      <w:pPr>
        <w:shd w:val="clear" w:color="auto" w:fill="FFFFFF"/>
        <w:spacing w:before="100" w:beforeAutospacing="1" w:after="150" w:line="288" w:lineRule="atLeast"/>
        <w:outlineLvl w:val="1"/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</w:pP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fldChar w:fldCharType="begin"/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 HYPERLINK "https://umm4.com/stories_tales_poems/bezopasnost-detej-na-vode.htm" \o "</w:instrText>
      </w:r>
      <w:r w:rsidRPr="0044008C">
        <w:rPr>
          <w:rFonts w:ascii="Open Sans" w:eastAsia="Times New Roman" w:hAnsi="Open Sans" w:cs="Times New Roman" w:hint="eastAsia"/>
          <w:b/>
          <w:bCs/>
          <w:color w:val="000000"/>
          <w:kern w:val="36"/>
          <w:sz w:val="39"/>
          <w:szCs w:val="39"/>
          <w:lang w:eastAsia="ru-RU"/>
        </w:rPr>
        <w:instrText>Постоянная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 </w:instrText>
      </w:r>
      <w:r w:rsidRPr="0044008C">
        <w:rPr>
          <w:rFonts w:ascii="Open Sans" w:eastAsia="Times New Roman" w:hAnsi="Open Sans" w:cs="Times New Roman" w:hint="eastAsia"/>
          <w:b/>
          <w:bCs/>
          <w:color w:val="000000"/>
          <w:kern w:val="36"/>
          <w:sz w:val="39"/>
          <w:szCs w:val="39"/>
          <w:lang w:eastAsia="ru-RU"/>
        </w:rPr>
        <w:instrText>ссылка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 </w:instrText>
      </w:r>
      <w:r w:rsidRPr="0044008C">
        <w:rPr>
          <w:rFonts w:ascii="Open Sans" w:eastAsia="Times New Roman" w:hAnsi="Open Sans" w:cs="Times New Roman" w:hint="eastAsia"/>
          <w:b/>
          <w:bCs/>
          <w:color w:val="000000"/>
          <w:kern w:val="36"/>
          <w:sz w:val="39"/>
          <w:szCs w:val="39"/>
          <w:lang w:eastAsia="ru-RU"/>
        </w:rPr>
        <w:instrText>к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 </w:instrText>
      </w:r>
      <w:r w:rsidRPr="0044008C">
        <w:rPr>
          <w:rFonts w:ascii="Open Sans" w:eastAsia="Times New Roman" w:hAnsi="Open Sans" w:cs="Times New Roman" w:hint="eastAsia"/>
          <w:b/>
          <w:bCs/>
          <w:color w:val="000000"/>
          <w:kern w:val="36"/>
          <w:sz w:val="39"/>
          <w:szCs w:val="39"/>
          <w:lang w:eastAsia="ru-RU"/>
        </w:rPr>
        <w:instrText>Безопасность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 </w:instrText>
      </w:r>
      <w:r w:rsidRPr="0044008C">
        <w:rPr>
          <w:rFonts w:ascii="Open Sans" w:eastAsia="Times New Roman" w:hAnsi="Open Sans" w:cs="Times New Roman" w:hint="eastAsia"/>
          <w:b/>
          <w:bCs/>
          <w:color w:val="000000"/>
          <w:kern w:val="36"/>
          <w:sz w:val="39"/>
          <w:szCs w:val="39"/>
          <w:lang w:eastAsia="ru-RU"/>
        </w:rPr>
        <w:instrText>детей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 </w:instrText>
      </w:r>
      <w:r w:rsidRPr="0044008C">
        <w:rPr>
          <w:rFonts w:ascii="Open Sans" w:eastAsia="Times New Roman" w:hAnsi="Open Sans" w:cs="Times New Roman" w:hint="eastAsia"/>
          <w:b/>
          <w:bCs/>
          <w:color w:val="000000"/>
          <w:kern w:val="36"/>
          <w:sz w:val="39"/>
          <w:szCs w:val="39"/>
          <w:lang w:eastAsia="ru-RU"/>
        </w:rPr>
        <w:instrText>на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 </w:instrText>
      </w:r>
      <w:r w:rsidRPr="0044008C">
        <w:rPr>
          <w:rFonts w:ascii="Open Sans" w:eastAsia="Times New Roman" w:hAnsi="Open Sans" w:cs="Times New Roman" w:hint="eastAsia"/>
          <w:b/>
          <w:bCs/>
          <w:color w:val="000000"/>
          <w:kern w:val="36"/>
          <w:sz w:val="39"/>
          <w:szCs w:val="39"/>
          <w:lang w:eastAsia="ru-RU"/>
        </w:rPr>
        <w:instrText>воде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instrText xml:space="preserve">" </w:instrTex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fldChar w:fldCharType="separate"/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t>Безопасность детей на воде</w:t>
      </w:r>
      <w:r w:rsidRPr="0044008C">
        <w:rPr>
          <w:rFonts w:ascii="Open Sans" w:eastAsia="Times New Roman" w:hAnsi="Open Sans" w:cs="Times New Roman"/>
          <w:b/>
          <w:bCs/>
          <w:color w:val="000000"/>
          <w:kern w:val="36"/>
          <w:sz w:val="39"/>
          <w:szCs w:val="39"/>
          <w:lang w:eastAsia="ru-RU"/>
        </w:rPr>
        <w:fldChar w:fldCharType="end"/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b/>
          <w:bCs/>
          <w:sz w:val="23"/>
          <w:szCs w:val="23"/>
          <w:lang w:eastAsia="ru-RU"/>
        </w:rPr>
        <w:t>Стихи для детей о правилах безопасности на воде.</w:t>
      </w:r>
    </w:p>
    <w:p w:rsid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b/>
          <w:bCs/>
          <w:sz w:val="23"/>
          <w:szCs w:val="23"/>
          <w:lang w:eastAsia="ru-RU"/>
        </w:rPr>
        <w:t>Отправляясь отдыхать на море</w:t>
      </w:r>
      <w:r w:rsidRPr="0044008C">
        <w:rPr>
          <w:rFonts w:eastAsia="Times New Roman" w:cs="Times New Roman"/>
          <w:sz w:val="23"/>
          <w:szCs w:val="23"/>
          <w:lang w:eastAsia="ru-RU"/>
        </w:rPr>
        <w:t xml:space="preserve"> (или на любой другой водоем), познакомьте детей с опасными ситуациями, которые могут им встретиться на воде. Прочитайте стихи и покажите ребенку картинки, на которых наглядно показано, каких опасных ситуаций следует избегать. Учите своих детей беречь свою жизнь и здоровье! </w:t>
      </w:r>
    </w:p>
    <w:p w:rsidR="003D17F4" w:rsidRDefault="003D17F4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На высоком берегу,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Дети не играйте!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Из-под ног уйти земля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Может, так и знайте!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 с обрыва прямо вниз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В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 воду полетите…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 останется кричать: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«Люди, помогите!!!»</w:t>
      </w:r>
    </w:p>
    <w:p w:rsidR="003D17F4" w:rsidRDefault="003D17F4" w:rsidP="003D17F4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Когда вокруг грохочет гром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И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 молния сверкает,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Не лезь в открытый водоём!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Ведь всякое бывает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 если ты в грозу попал,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Не плавай, не купайся…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Лишь только дождик застучал,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 xml:space="preserve">На берег выбирайся! </w:t>
      </w:r>
    </w:p>
    <w:p w:rsidR="003D17F4" w:rsidRPr="0044008C" w:rsidRDefault="003D17F4" w:rsidP="003D17F4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И большим, и детям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Х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очется сказать: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В незнакомом месте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Вам нельзя нырять!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Может очень мелкой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Речка оказаться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А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 в песок опасно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Головой втыкаться!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Сучья, камни, стёкла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С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прятались на дне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Их заметить сложно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В водной глубине…</w:t>
      </w:r>
    </w:p>
    <w:p w:rsidR="003D17F4" w:rsidRPr="0044008C" w:rsidRDefault="003D17F4" w:rsidP="003D17F4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Если развлекаться будешь на воде,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Проследи, чтоб шутка не вела к беде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е топи другого – может оказаться,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Что воды случится другу наглотаться,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Он запаникует, вырываться станет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 тебя с собою под воду затянет!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 xml:space="preserve">И игра такая грустно 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завершится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 xml:space="preserve">Мы вам не желаем в речке утопиться! </w:t>
      </w:r>
    </w:p>
    <w:p w:rsidR="003D17F4" w:rsidRPr="0044008C" w:rsidRDefault="003D17F4" w:rsidP="003D17F4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</w:p>
    <w:p w:rsidR="003D17F4" w:rsidRPr="0044008C" w:rsidRDefault="003D17F4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0A8B07B2" wp14:editId="12B2FFE6">
            <wp:extent cx="9753600" cy="14058900"/>
            <wp:effectExtent l="0" t="0" r="0" b="0"/>
            <wp:docPr id="1" name="Рисунок 1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40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11F553DB" wp14:editId="0B9EBB9F">
            <wp:extent cx="9753600" cy="14058900"/>
            <wp:effectExtent l="0" t="0" r="0" b="0"/>
            <wp:docPr id="2" name="Рисунок 2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40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6C19C9F3" wp14:editId="34655DCC">
            <wp:extent cx="9753600" cy="14058900"/>
            <wp:effectExtent l="0" t="0" r="0" b="0"/>
            <wp:docPr id="3" name="Рисунок 3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40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258DFB0B" wp14:editId="52E4943C">
            <wp:extent cx="9753600" cy="14058900"/>
            <wp:effectExtent l="0" t="0" r="0" b="0"/>
            <wp:docPr id="4" name="Рисунок 4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40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bookmarkStart w:id="0" w:name="_GoBack"/>
      <w:bookmarkEnd w:id="0"/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2CCA9DCD" wp14:editId="74147D7D">
            <wp:extent cx="9753600" cy="14058900"/>
            <wp:effectExtent l="0" t="0" r="0" b="0"/>
            <wp:docPr id="5" name="Рисунок 5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40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lastRenderedPageBreak/>
        <w:t>Катятся волны от лодок с судами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С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порить не стоит с такими волнами!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Ты по возможности их избегай,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Близко к корабликам не подплывай: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Сверху пловца разглядеть очень сложно,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Затормозить на воде невозможно: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Может водой с головою накрыть,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Может дыхание перехватить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Б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удет печальным финал, вероятно: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 xml:space="preserve">Вряд ли ты сможешь вернуться обратно… </w:t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drawing>
          <wp:inline distT="0" distB="0" distL="0" distR="0" wp14:anchorId="56361376" wp14:editId="73957626">
            <wp:extent cx="9753600" cy="6762750"/>
            <wp:effectExtent l="0" t="0" r="0" b="0"/>
            <wp:docPr id="6" name="Рисунок 6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Пляж буйками окружён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О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т судов, коряг и волн.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</w:r>
      <w:r w:rsidRPr="0044008C">
        <w:rPr>
          <w:rFonts w:eastAsia="Times New Roman" w:cs="Times New Roman"/>
          <w:sz w:val="23"/>
          <w:szCs w:val="23"/>
          <w:lang w:eastAsia="ru-RU"/>
        </w:rPr>
        <w:lastRenderedPageBreak/>
        <w:t>Значит, можно здесь купаться,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Ничего не опасаться.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Веселитесь, как хотите,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Но, пожалуйста, учтите: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Чтобы жизнь не потерять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За буйки не заплывать!</w:t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12FC394" wp14:editId="206EAE34">
            <wp:extent cx="9753600" cy="6762750"/>
            <wp:effectExtent l="0" t="0" r="0" b="0"/>
            <wp:docPr id="7" name="Рисунок 7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Не надо безобразничать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И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 делать дырки в круге;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Не стоит жизнью рисковать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Ни другу, ни подруге.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Но если ты, но если ты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Шалун и злой проказник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</w:r>
      <w:r w:rsidRPr="0044008C">
        <w:rPr>
          <w:rFonts w:eastAsia="Times New Roman" w:cs="Times New Roman"/>
          <w:sz w:val="23"/>
          <w:szCs w:val="23"/>
          <w:lang w:eastAsia="ru-RU"/>
        </w:rPr>
        <w:lastRenderedPageBreak/>
        <w:t>Недалеко и до беды: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Дырявый круг опасен.</w:t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32885D5" wp14:editId="44A2DE2C">
            <wp:extent cx="9753600" cy="6762750"/>
            <wp:effectExtent l="0" t="0" r="0" b="0"/>
            <wp:docPr id="8" name="Рисунок 8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Около сточной трубы не купайтесь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Может вас прямо в трубу затянуть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 не получится, как ни старайтесь,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Вынырнуть вверх, чтобы воздух глотнуть…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Очень опасно – запомните, братцы!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Рядом со сточной трубой развлекаться!</w:t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67588B52" wp14:editId="4AE5AED7">
            <wp:extent cx="9753600" cy="6762750"/>
            <wp:effectExtent l="0" t="0" r="0" b="0"/>
            <wp:docPr id="9" name="Рисунок 9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Если вы в лодке поплыть захотите,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То обязательно, дети, учтите: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Можно кататься весь день, до заката,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Только раскачивать лодку не надо,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 за красивым цветком не тянуться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Может судёнышко перевернуться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В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сплыть не сумеешь – тогда быть беде!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Будь осторожен всегда на воде!</w:t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640141CB" wp14:editId="1F45FC4A">
            <wp:extent cx="9753600" cy="6762750"/>
            <wp:effectExtent l="0" t="0" r="0" b="0"/>
            <wp:docPr id="10" name="Рисунок 10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Весело качаться детям на волнах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Н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а цветных матрасах, надувных кругах.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Только непременно вы должны узнать: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Далеко не надо в воду заплывать!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 xml:space="preserve">Может 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прохудиться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 круг или матрас…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Кто спасти успеет из пучины вас?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 перевернуться на волнах легко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t>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Т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 xml:space="preserve">ак что не советуем плавать далеко! </w:t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40714E14" wp14:editId="55CD34B9">
            <wp:extent cx="9753600" cy="6762750"/>
            <wp:effectExtent l="0" t="0" r="0" b="0"/>
            <wp:docPr id="11" name="Рисунок 11" descr="детские стихи, безопасность детей, Стихи для детей о правилах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ие стихи, безопасность детей, Стихи для детей о правилах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C" w:rsidRPr="0044008C" w:rsidRDefault="0044008C" w:rsidP="0044008C">
      <w:pPr>
        <w:shd w:val="clear" w:color="auto" w:fill="FFFFFF"/>
        <w:spacing w:before="100" w:beforeAutospacing="1" w:after="216" w:line="240" w:lineRule="auto"/>
        <w:rPr>
          <w:rFonts w:eastAsia="Times New Roman" w:cs="Times New Roman"/>
          <w:sz w:val="23"/>
          <w:szCs w:val="23"/>
          <w:lang w:eastAsia="ru-RU"/>
        </w:rPr>
      </w:pPr>
      <w:r w:rsidRPr="0044008C">
        <w:rPr>
          <w:rFonts w:eastAsia="Times New Roman" w:cs="Times New Roman"/>
          <w:sz w:val="23"/>
          <w:szCs w:val="23"/>
          <w:lang w:eastAsia="ru-RU"/>
        </w:rPr>
        <w:t>На самодельном плоту по воде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Е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дут мальчишки вдогонку мечте.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Трое матросов, один капитан</w:t>
      </w:r>
      <w:proofErr w:type="gramStart"/>
      <w:r w:rsidRPr="0044008C">
        <w:rPr>
          <w:rFonts w:eastAsia="Times New Roman" w:cs="Times New Roman"/>
          <w:sz w:val="23"/>
          <w:szCs w:val="23"/>
          <w:lang w:eastAsia="ru-RU"/>
        </w:rPr>
        <w:br/>
        <w:t>М</w:t>
      </w:r>
      <w:proofErr w:type="gramEnd"/>
      <w:r w:rsidRPr="0044008C">
        <w:rPr>
          <w:rFonts w:eastAsia="Times New Roman" w:cs="Times New Roman"/>
          <w:sz w:val="23"/>
          <w:szCs w:val="23"/>
          <w:lang w:eastAsia="ru-RU"/>
        </w:rPr>
        <w:t>чатся на поиски сказочных стран…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Только разъехались брёвна в плоту –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 не догнали мальчишки мечту…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Очень опасно с рекою шутить</w:t>
      </w:r>
      <w:r w:rsidRPr="0044008C">
        <w:rPr>
          <w:rFonts w:eastAsia="Times New Roman" w:cs="Times New Roman"/>
          <w:sz w:val="23"/>
          <w:szCs w:val="23"/>
          <w:lang w:eastAsia="ru-RU"/>
        </w:rPr>
        <w:br/>
        <w:t>И на плоту за мечтою поплыть.</w:t>
      </w:r>
    </w:p>
    <w:p w:rsidR="00BD3AEB" w:rsidRDefault="00BD3AEB"/>
    <w:sectPr w:rsidR="00BD3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08C"/>
    <w:rsid w:val="003D17F4"/>
    <w:rsid w:val="0044008C"/>
    <w:rsid w:val="0055053D"/>
    <w:rsid w:val="00A118B6"/>
    <w:rsid w:val="00BD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8B6"/>
    <w:pPr>
      <w:spacing w:before="1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08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8B6"/>
    <w:pPr>
      <w:spacing w:before="1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08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9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4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544">
                          <w:marLeft w:val="150"/>
                          <w:marRight w:val="150"/>
                          <w:marTop w:val="22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697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25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465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Русу</dc:creator>
  <cp:lastModifiedBy>Марина Русу</cp:lastModifiedBy>
  <cp:revision>2</cp:revision>
  <dcterms:created xsi:type="dcterms:W3CDTF">2020-06-03T07:42:00Z</dcterms:created>
  <dcterms:modified xsi:type="dcterms:W3CDTF">2020-06-03T09:26:00Z</dcterms:modified>
</cp:coreProperties>
</file>